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5E8B0" w14:textId="5439C076" w:rsidR="007C1DCC" w:rsidRDefault="007C1DCC" w:rsidP="005671DB">
      <w:pPr>
        <w:jc w:val="center"/>
      </w:pPr>
    </w:p>
    <w:p w14:paraId="7DD1CEC5" w14:textId="1E31E48C" w:rsidR="005671DB" w:rsidRDefault="00DD220C" w:rsidP="00013E11">
      <w:pPr>
        <w:jc w:val="center"/>
        <w:rPr>
          <w:b/>
        </w:rPr>
      </w:pPr>
      <w:r>
        <w:rPr>
          <w:b/>
        </w:rPr>
        <w:t>ANEXO B</w:t>
      </w:r>
    </w:p>
    <w:p w14:paraId="22BDF480" w14:textId="6C598A2B" w:rsidR="00013E11" w:rsidRDefault="00013E11" w:rsidP="00013E11">
      <w:pPr>
        <w:jc w:val="center"/>
        <w:rPr>
          <w:b/>
        </w:rPr>
      </w:pPr>
    </w:p>
    <w:p w14:paraId="42169240" w14:textId="0AB43180" w:rsidR="00013E11" w:rsidRDefault="00013E11" w:rsidP="00013E11">
      <w:pPr>
        <w:jc w:val="center"/>
        <w:rPr>
          <w:b/>
        </w:rPr>
      </w:pPr>
      <w:r>
        <w:rPr>
          <w:b/>
        </w:rPr>
        <w:t xml:space="preserve">FICHA </w:t>
      </w:r>
      <w:r w:rsidR="00773D84">
        <w:rPr>
          <w:b/>
        </w:rPr>
        <w:t xml:space="preserve">TÉCNICA </w:t>
      </w:r>
      <w:r>
        <w:rPr>
          <w:b/>
        </w:rPr>
        <w:t xml:space="preserve">DESCRIPTIVA – </w:t>
      </w:r>
      <w:r w:rsidR="00DD220C">
        <w:rPr>
          <w:b/>
        </w:rPr>
        <w:t>VACA LOCA, CHIHUAHUA U OTROS SIMILARES</w:t>
      </w:r>
    </w:p>
    <w:p w14:paraId="155A0307" w14:textId="6D50396B" w:rsidR="00013E11" w:rsidRDefault="00013E11" w:rsidP="00013E11">
      <w:pPr>
        <w:rPr>
          <w:b/>
        </w:rPr>
      </w:pPr>
    </w:p>
    <w:p w14:paraId="39B7B3BC" w14:textId="423A4105" w:rsidR="00013E11" w:rsidRDefault="00013E11" w:rsidP="00013E11">
      <w:pPr>
        <w:rPr>
          <w:b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3"/>
        <w:gridCol w:w="857"/>
        <w:gridCol w:w="1417"/>
        <w:gridCol w:w="1701"/>
        <w:gridCol w:w="992"/>
        <w:gridCol w:w="993"/>
        <w:gridCol w:w="1524"/>
      </w:tblGrid>
      <w:tr w:rsidR="00013E11" w:rsidRPr="00391990" w14:paraId="0E8A8DE5" w14:textId="77777777" w:rsidTr="007D42C5">
        <w:trPr>
          <w:trHeight w:val="199"/>
          <w:jc w:val="center"/>
        </w:trPr>
        <w:tc>
          <w:tcPr>
            <w:tcW w:w="10450" w:type="dxa"/>
            <w:gridSpan w:val="8"/>
            <w:shd w:val="clear" w:color="auto" w:fill="000000" w:themeFill="text1"/>
            <w:noWrap/>
            <w:hideMark/>
          </w:tcPr>
          <w:p w14:paraId="753BB48D" w14:textId="77777777" w:rsidR="00013E11" w:rsidRPr="00391990" w:rsidRDefault="00013E11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I. INFORMACIÓN DEL EVENTO</w:t>
            </w:r>
          </w:p>
        </w:tc>
      </w:tr>
      <w:tr w:rsidR="00013E11" w:rsidRPr="00391990" w14:paraId="60A565CA" w14:textId="77777777" w:rsidTr="007D42C5">
        <w:trPr>
          <w:trHeight w:val="283"/>
          <w:jc w:val="center"/>
        </w:trPr>
        <w:tc>
          <w:tcPr>
            <w:tcW w:w="2966" w:type="dxa"/>
            <w:gridSpan w:val="2"/>
            <w:noWrap/>
            <w:hideMark/>
          </w:tcPr>
          <w:p w14:paraId="747249A7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 xml:space="preserve">Nombre del Evento </w:t>
            </w:r>
          </w:p>
        </w:tc>
        <w:tc>
          <w:tcPr>
            <w:tcW w:w="7484" w:type="dxa"/>
            <w:gridSpan w:val="6"/>
            <w:noWrap/>
            <w:hideMark/>
          </w:tcPr>
          <w:p w14:paraId="5F808619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579C1F15" w14:textId="77777777" w:rsidTr="007D42C5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443EE82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Dirección:</w:t>
            </w:r>
          </w:p>
        </w:tc>
        <w:tc>
          <w:tcPr>
            <w:tcW w:w="2410" w:type="dxa"/>
            <w:gridSpan w:val="2"/>
            <w:noWrap/>
            <w:hideMark/>
          </w:tcPr>
          <w:p w14:paraId="3C5BE32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C2511C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Parroquia:</w:t>
            </w:r>
          </w:p>
        </w:tc>
        <w:tc>
          <w:tcPr>
            <w:tcW w:w="2693" w:type="dxa"/>
            <w:gridSpan w:val="2"/>
            <w:noWrap/>
            <w:hideMark/>
          </w:tcPr>
          <w:p w14:paraId="2526C566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B6F9AF1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Barrio:</w:t>
            </w:r>
          </w:p>
        </w:tc>
        <w:tc>
          <w:tcPr>
            <w:tcW w:w="1524" w:type="dxa"/>
            <w:noWrap/>
            <w:hideMark/>
          </w:tcPr>
          <w:p w14:paraId="6397F4ED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28737963" w14:textId="77777777" w:rsidTr="007D42C5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1B61538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Fecha de presentación:</w:t>
            </w:r>
          </w:p>
        </w:tc>
        <w:tc>
          <w:tcPr>
            <w:tcW w:w="1553" w:type="dxa"/>
            <w:noWrap/>
            <w:hideMark/>
          </w:tcPr>
          <w:p w14:paraId="7FCF29C7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274" w:type="dxa"/>
            <w:gridSpan w:val="2"/>
            <w:noWrap/>
            <w:hideMark/>
          </w:tcPr>
          <w:p w14:paraId="4982A42A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Hora de inicio del espectá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culo</w:t>
            </w: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701" w:type="dxa"/>
            <w:noWrap/>
            <w:hideMark/>
          </w:tcPr>
          <w:p w14:paraId="33E0B64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noWrap/>
            <w:hideMark/>
          </w:tcPr>
          <w:p w14:paraId="4EBC8AAB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Duración del espectáculo:</w:t>
            </w:r>
          </w:p>
        </w:tc>
        <w:tc>
          <w:tcPr>
            <w:tcW w:w="1524" w:type="dxa"/>
            <w:noWrap/>
            <w:hideMark/>
          </w:tcPr>
          <w:p w14:paraId="32209EA9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2411E5D2" w14:textId="77777777" w:rsidTr="007D42C5">
        <w:trPr>
          <w:trHeight w:val="283"/>
          <w:jc w:val="center"/>
        </w:trPr>
        <w:tc>
          <w:tcPr>
            <w:tcW w:w="2966" w:type="dxa"/>
            <w:gridSpan w:val="2"/>
            <w:noWrap/>
            <w:hideMark/>
          </w:tcPr>
          <w:p w14:paraId="71048315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Detalle el sitio específico donde se realizará el espectáculo pirotécnico:</w:t>
            </w:r>
          </w:p>
        </w:tc>
        <w:tc>
          <w:tcPr>
            <w:tcW w:w="7484" w:type="dxa"/>
            <w:gridSpan w:val="6"/>
            <w:noWrap/>
            <w:hideMark/>
          </w:tcPr>
          <w:p w14:paraId="5525BEB4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tbl>
      <w:tblPr>
        <w:tblStyle w:val="Tablaconcuadrcula1"/>
        <w:tblW w:w="10450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578"/>
        <w:gridCol w:w="975"/>
        <w:gridCol w:w="857"/>
        <w:gridCol w:w="1417"/>
        <w:gridCol w:w="1701"/>
        <w:gridCol w:w="992"/>
        <w:gridCol w:w="993"/>
        <w:gridCol w:w="1524"/>
      </w:tblGrid>
      <w:tr w:rsidR="00013E11" w:rsidRPr="00391990" w14:paraId="3A4AC1E4" w14:textId="77777777" w:rsidTr="00013E11">
        <w:trPr>
          <w:trHeight w:val="199"/>
          <w:jc w:val="center"/>
        </w:trPr>
        <w:tc>
          <w:tcPr>
            <w:tcW w:w="10450" w:type="dxa"/>
            <w:gridSpan w:val="9"/>
            <w:shd w:val="clear" w:color="auto" w:fill="000000" w:themeFill="text1"/>
            <w:noWrap/>
            <w:hideMark/>
          </w:tcPr>
          <w:p w14:paraId="7C7BF3F4" w14:textId="77777777" w:rsidR="00013E11" w:rsidRPr="00391990" w:rsidRDefault="00013E11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II. INFORMACIÓN DEL SOLICITANTE</w:t>
            </w:r>
          </w:p>
        </w:tc>
      </w:tr>
      <w:tr w:rsidR="00013E11" w:rsidRPr="00391990" w14:paraId="6BC88F54" w14:textId="77777777" w:rsidTr="00013E11">
        <w:trPr>
          <w:trHeight w:val="283"/>
          <w:jc w:val="center"/>
        </w:trPr>
        <w:tc>
          <w:tcPr>
            <w:tcW w:w="7933" w:type="dxa"/>
            <w:gridSpan w:val="7"/>
            <w:noWrap/>
            <w:hideMark/>
          </w:tcPr>
          <w:p w14:paraId="60FD112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Nota: El solicitante de la autorización es el organizador del evento.</w:t>
            </w:r>
          </w:p>
        </w:tc>
        <w:tc>
          <w:tcPr>
            <w:tcW w:w="993" w:type="dxa"/>
            <w:noWrap/>
            <w:hideMark/>
          </w:tcPr>
          <w:p w14:paraId="67890B3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Fecha:</w:t>
            </w:r>
          </w:p>
        </w:tc>
        <w:tc>
          <w:tcPr>
            <w:tcW w:w="1524" w:type="dxa"/>
            <w:noWrap/>
            <w:hideMark/>
          </w:tcPr>
          <w:p w14:paraId="0F813B31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7E8F0DA5" w14:textId="77777777" w:rsidTr="00013E11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082F8321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Nombre del solicitante:</w:t>
            </w:r>
          </w:p>
        </w:tc>
        <w:tc>
          <w:tcPr>
            <w:tcW w:w="6520" w:type="dxa"/>
            <w:gridSpan w:val="6"/>
            <w:noWrap/>
            <w:hideMark/>
          </w:tcPr>
          <w:p w14:paraId="21C634F9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BEAFFD6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Cédula o RUC:</w:t>
            </w:r>
          </w:p>
        </w:tc>
        <w:tc>
          <w:tcPr>
            <w:tcW w:w="1524" w:type="dxa"/>
            <w:noWrap/>
            <w:hideMark/>
          </w:tcPr>
          <w:p w14:paraId="1165843F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5C1CBFAF" w14:textId="77777777" w:rsidTr="00013E11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510B6BF3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Dirección:</w:t>
            </w:r>
          </w:p>
        </w:tc>
        <w:tc>
          <w:tcPr>
            <w:tcW w:w="6520" w:type="dxa"/>
            <w:gridSpan w:val="6"/>
            <w:noWrap/>
            <w:hideMark/>
          </w:tcPr>
          <w:p w14:paraId="3E39309B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30A704B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Parroquia</w:t>
            </w: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524" w:type="dxa"/>
            <w:noWrap/>
            <w:hideMark/>
          </w:tcPr>
          <w:p w14:paraId="3282B9C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7A52C13E" w14:textId="77777777" w:rsidTr="00013E11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55F27A9C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Teléfono:</w:t>
            </w:r>
          </w:p>
        </w:tc>
        <w:tc>
          <w:tcPr>
            <w:tcW w:w="1553" w:type="dxa"/>
            <w:gridSpan w:val="2"/>
            <w:noWrap/>
            <w:hideMark/>
          </w:tcPr>
          <w:p w14:paraId="52568AF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57" w:type="dxa"/>
            <w:noWrap/>
            <w:hideMark/>
          </w:tcPr>
          <w:p w14:paraId="5D1CF1FA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Celular:</w:t>
            </w:r>
          </w:p>
        </w:tc>
        <w:tc>
          <w:tcPr>
            <w:tcW w:w="1417" w:type="dxa"/>
            <w:noWrap/>
            <w:hideMark/>
          </w:tcPr>
          <w:p w14:paraId="3A7BE707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E5ABDE7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Email:</w:t>
            </w:r>
          </w:p>
        </w:tc>
        <w:tc>
          <w:tcPr>
            <w:tcW w:w="3509" w:type="dxa"/>
            <w:gridSpan w:val="3"/>
            <w:noWrap/>
            <w:hideMark/>
          </w:tcPr>
          <w:p w14:paraId="3A340FE6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649CF1C4" w14:textId="77777777" w:rsidTr="00013E11">
        <w:trPr>
          <w:trHeight w:val="199"/>
          <w:jc w:val="center"/>
        </w:trPr>
        <w:tc>
          <w:tcPr>
            <w:tcW w:w="10450" w:type="dxa"/>
            <w:gridSpan w:val="9"/>
            <w:shd w:val="clear" w:color="auto" w:fill="000000" w:themeFill="text1"/>
            <w:noWrap/>
            <w:hideMark/>
          </w:tcPr>
          <w:p w14:paraId="53CC6DCB" w14:textId="77777777" w:rsidR="00013E11" w:rsidRPr="00391990" w:rsidRDefault="00013E11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III. INFORMACIÓN DEL OPERADOR DE LA PIROTECNIA</w:t>
            </w:r>
          </w:p>
        </w:tc>
      </w:tr>
      <w:tr w:rsidR="00013E11" w:rsidRPr="00391990" w14:paraId="6BA7F2A8" w14:textId="77777777" w:rsidTr="00013E11">
        <w:trPr>
          <w:trHeight w:val="283"/>
          <w:jc w:val="center"/>
        </w:trPr>
        <w:tc>
          <w:tcPr>
            <w:tcW w:w="10450" w:type="dxa"/>
            <w:gridSpan w:val="9"/>
            <w:noWrap/>
            <w:hideMark/>
          </w:tcPr>
          <w:p w14:paraId="73F3D10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Nota: El operador corresponde a la persona o empresa encargada de la presentación de los fuegos artificiales</w:t>
            </w:r>
          </w:p>
        </w:tc>
      </w:tr>
      <w:tr w:rsidR="00013E11" w:rsidRPr="00391990" w14:paraId="6E18CD98" w14:textId="77777777" w:rsidTr="00013E11">
        <w:trPr>
          <w:trHeight w:val="283"/>
          <w:jc w:val="center"/>
        </w:trPr>
        <w:tc>
          <w:tcPr>
            <w:tcW w:w="1991" w:type="dxa"/>
            <w:gridSpan w:val="2"/>
            <w:noWrap/>
            <w:hideMark/>
          </w:tcPr>
          <w:p w14:paraId="2514F884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Nombre o razón social del operador:</w:t>
            </w:r>
          </w:p>
        </w:tc>
        <w:tc>
          <w:tcPr>
            <w:tcW w:w="4950" w:type="dxa"/>
            <w:gridSpan w:val="4"/>
            <w:noWrap/>
            <w:hideMark/>
          </w:tcPr>
          <w:p w14:paraId="308E9F92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6A8C5FA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Cédula o RUC:</w:t>
            </w:r>
          </w:p>
        </w:tc>
        <w:tc>
          <w:tcPr>
            <w:tcW w:w="2517" w:type="dxa"/>
            <w:gridSpan w:val="2"/>
          </w:tcPr>
          <w:p w14:paraId="263F8688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3E11" w:rsidRPr="00391990" w14:paraId="456E080E" w14:textId="77777777" w:rsidTr="00013E11">
        <w:trPr>
          <w:trHeight w:val="283"/>
          <w:jc w:val="center"/>
        </w:trPr>
        <w:tc>
          <w:tcPr>
            <w:tcW w:w="1413" w:type="dxa"/>
            <w:noWrap/>
          </w:tcPr>
          <w:p w14:paraId="48943748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Documento:</w:t>
            </w:r>
          </w:p>
        </w:tc>
        <w:tc>
          <w:tcPr>
            <w:tcW w:w="3827" w:type="dxa"/>
            <w:gridSpan w:val="4"/>
            <w:noWrap/>
          </w:tcPr>
          <w:p w14:paraId="791990C1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64D346E1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Fecha caducidad:</w:t>
            </w:r>
          </w:p>
        </w:tc>
        <w:tc>
          <w:tcPr>
            <w:tcW w:w="3509" w:type="dxa"/>
            <w:gridSpan w:val="3"/>
            <w:noWrap/>
          </w:tcPr>
          <w:p w14:paraId="18530ED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3E11" w:rsidRPr="00391990" w14:paraId="48035D35" w14:textId="77777777" w:rsidTr="00013E11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2937DDC6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Celular:</w:t>
            </w:r>
          </w:p>
        </w:tc>
        <w:tc>
          <w:tcPr>
            <w:tcW w:w="3827" w:type="dxa"/>
            <w:gridSpan w:val="4"/>
            <w:noWrap/>
            <w:hideMark/>
          </w:tcPr>
          <w:p w14:paraId="5F43C2DB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59721CD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Email:</w:t>
            </w:r>
          </w:p>
        </w:tc>
        <w:tc>
          <w:tcPr>
            <w:tcW w:w="3509" w:type="dxa"/>
            <w:gridSpan w:val="3"/>
            <w:noWrap/>
            <w:hideMark/>
          </w:tcPr>
          <w:p w14:paraId="51F891EF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tbl>
      <w:tblPr>
        <w:tblStyle w:val="Tablaconcuadrcula2"/>
        <w:tblW w:w="10450" w:type="dxa"/>
        <w:jc w:val="center"/>
        <w:tblLayout w:type="fixed"/>
        <w:tblLook w:val="04A0" w:firstRow="1" w:lastRow="0" w:firstColumn="1" w:lastColumn="0" w:noHBand="0" w:noVBand="1"/>
      </w:tblPr>
      <w:tblGrid>
        <w:gridCol w:w="10450"/>
      </w:tblGrid>
      <w:tr w:rsidR="00013E11" w:rsidRPr="00391990" w14:paraId="1399178E" w14:textId="77777777" w:rsidTr="00013E11">
        <w:trPr>
          <w:trHeight w:val="225"/>
          <w:jc w:val="center"/>
        </w:trPr>
        <w:tc>
          <w:tcPr>
            <w:tcW w:w="10450" w:type="dxa"/>
            <w:shd w:val="clear" w:color="auto" w:fill="000000" w:themeFill="text1"/>
            <w:noWrap/>
            <w:hideMark/>
          </w:tcPr>
          <w:p w14:paraId="1E8947ED" w14:textId="22ECB6D1" w:rsidR="00013E11" w:rsidRPr="00391990" w:rsidRDefault="00DD220C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IV. GRÁFICO DEL ELEMENTO</w:t>
            </w:r>
            <w:r w:rsidR="00773D84">
              <w:rPr>
                <w:rFonts w:asciiTheme="minorHAnsi" w:hAnsiTheme="minorHAnsi" w:cstheme="minorHAnsi"/>
                <w:sz w:val="20"/>
                <w:szCs w:val="20"/>
              </w:rPr>
              <w:t xml:space="preserve"> O FOTOGRAFÍA</w:t>
            </w:r>
          </w:p>
        </w:tc>
      </w:tr>
      <w:tr w:rsidR="00013E11" w:rsidRPr="00391990" w14:paraId="268CA21A" w14:textId="77777777" w:rsidTr="00013E11">
        <w:trPr>
          <w:trHeight w:val="990"/>
          <w:jc w:val="center"/>
        </w:trPr>
        <w:tc>
          <w:tcPr>
            <w:tcW w:w="10450" w:type="dxa"/>
            <w:noWrap/>
            <w:hideMark/>
          </w:tcPr>
          <w:p w14:paraId="78725A18" w14:textId="77777777" w:rsidR="00E71939" w:rsidRDefault="00E71939" w:rsidP="002A43B9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16FCE6" w14:textId="6F6E6054" w:rsidR="00013E11" w:rsidRDefault="00E71939" w:rsidP="002A43B9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71939">
              <w:rPr>
                <w:rFonts w:asciiTheme="minorHAnsi" w:hAnsiTheme="minorHAnsi" w:cstheme="minorHAnsi"/>
                <w:sz w:val="20"/>
                <w:szCs w:val="20"/>
              </w:rPr>
              <w:drawing>
                <wp:inline distT="0" distB="0" distL="0" distR="0" wp14:anchorId="3D553A28" wp14:editId="09A4EBCC">
                  <wp:extent cx="6498590" cy="2660650"/>
                  <wp:effectExtent l="0" t="0" r="0" b="635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8590" cy="266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F0E2CB" w14:textId="77777777" w:rsidR="00013E11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6943BA" w14:textId="35FC4715" w:rsidR="00013E11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57E8D8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FDD3B60" w14:textId="77777777" w:rsidR="00013E11" w:rsidRDefault="00013E11" w:rsidP="00013E11">
      <w:pPr>
        <w:rPr>
          <w:b/>
        </w:rPr>
      </w:pPr>
    </w:p>
    <w:tbl>
      <w:tblPr>
        <w:tblStyle w:val="Tablaconcuadrcula"/>
        <w:tblW w:w="5001" w:type="pct"/>
        <w:jc w:val="center"/>
        <w:tblLook w:val="04A0" w:firstRow="1" w:lastRow="0" w:firstColumn="1" w:lastColumn="0" w:noHBand="0" w:noVBand="1"/>
      </w:tblPr>
      <w:tblGrid>
        <w:gridCol w:w="1365"/>
        <w:gridCol w:w="1671"/>
        <w:gridCol w:w="1239"/>
        <w:gridCol w:w="1386"/>
        <w:gridCol w:w="3705"/>
      </w:tblGrid>
      <w:tr w:rsidR="00013E11" w:rsidRPr="00391990" w14:paraId="3B1A6806" w14:textId="77777777" w:rsidTr="00EB5204">
        <w:trPr>
          <w:trHeight w:val="199"/>
          <w:jc w:val="center"/>
        </w:trPr>
        <w:tc>
          <w:tcPr>
            <w:tcW w:w="1504" w:type="pct"/>
            <w:gridSpan w:val="2"/>
            <w:shd w:val="clear" w:color="auto" w:fill="000000" w:themeFill="text1"/>
          </w:tcPr>
          <w:p w14:paraId="362C8C3F" w14:textId="77777777" w:rsidR="00013E11" w:rsidRDefault="00013E11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6" w:type="pct"/>
            <w:gridSpan w:val="3"/>
            <w:shd w:val="clear" w:color="auto" w:fill="000000" w:themeFill="text1"/>
            <w:noWrap/>
            <w:hideMark/>
          </w:tcPr>
          <w:p w14:paraId="2D29E3F1" w14:textId="6ACB52B5" w:rsidR="00013E11" w:rsidRPr="00391990" w:rsidRDefault="00013E11" w:rsidP="00EB5204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V.</w:t>
            </w:r>
            <w:r w:rsidR="001008C4">
              <w:rPr>
                <w:rFonts w:asciiTheme="minorHAnsi" w:hAnsiTheme="minorHAnsi" w:cstheme="minorHAnsi"/>
                <w:sz w:val="20"/>
                <w:szCs w:val="20"/>
              </w:rPr>
              <w:t xml:space="preserve"> ELEMENTOS PIROTÉCNICOS UTILIZADOS</w:t>
            </w:r>
          </w:p>
        </w:tc>
      </w:tr>
      <w:tr w:rsidR="00013E11" w:rsidRPr="00391990" w14:paraId="553ECD1F" w14:textId="77777777" w:rsidTr="00EB5204">
        <w:trPr>
          <w:trHeight w:val="113"/>
          <w:jc w:val="center"/>
        </w:trPr>
        <w:tc>
          <w:tcPr>
            <w:tcW w:w="383" w:type="pct"/>
            <w:noWrap/>
            <w:hideMark/>
          </w:tcPr>
          <w:p w14:paraId="560BC6D2" w14:textId="549D82F8" w:rsidR="00013E11" w:rsidRPr="00391990" w:rsidRDefault="001008C4" w:rsidP="00013E11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CANTIDAD</w:t>
            </w:r>
          </w:p>
        </w:tc>
        <w:tc>
          <w:tcPr>
            <w:tcW w:w="1121" w:type="pct"/>
          </w:tcPr>
          <w:p w14:paraId="222058E8" w14:textId="48F4139C" w:rsidR="00013E11" w:rsidRDefault="00013E11" w:rsidP="00013E11">
            <w:pPr>
              <w:pStyle w:val="NormalWeb"/>
            </w:pPr>
            <w:r>
              <w:t>ELEMENTO PIROTÉCNICO</w:t>
            </w:r>
          </w:p>
        </w:tc>
        <w:tc>
          <w:tcPr>
            <w:tcW w:w="1450" w:type="pct"/>
            <w:gridSpan w:val="2"/>
            <w:noWrap/>
          </w:tcPr>
          <w:p w14:paraId="1CD736FD" w14:textId="055A3A99" w:rsidR="00013E11" w:rsidRPr="00391990" w:rsidRDefault="00013E11" w:rsidP="00013E11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Contenido neto explosivo</w:t>
            </w:r>
            <w:r w:rsidRPr="00391990">
              <w:rPr>
                <w:rFonts w:asciiTheme="minorHAnsi" w:hAnsiTheme="minorHAnsi" w:cstheme="minorHAnsi"/>
                <w:sz w:val="20"/>
                <w:szCs w:val="20"/>
              </w:rPr>
              <w:br/>
              <w:t>(gramos) Cantidad de pólvora</w:t>
            </w:r>
          </w:p>
        </w:tc>
        <w:tc>
          <w:tcPr>
            <w:tcW w:w="2046" w:type="pct"/>
            <w:noWrap/>
            <w:hideMark/>
          </w:tcPr>
          <w:p w14:paraId="07655371" w14:textId="21B4FCCA" w:rsidR="00013E11" w:rsidRPr="00391990" w:rsidRDefault="00013E11" w:rsidP="00013E11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 </w:t>
            </w:r>
            <w:r>
              <w:t>EFECTO VISUAL Y SONORO</w:t>
            </w:r>
          </w:p>
        </w:tc>
      </w:tr>
      <w:tr w:rsidR="00013E11" w:rsidRPr="00391990" w14:paraId="563488A0" w14:textId="77777777" w:rsidTr="00EB5204">
        <w:trPr>
          <w:trHeight w:val="283"/>
          <w:jc w:val="center"/>
        </w:trPr>
        <w:tc>
          <w:tcPr>
            <w:tcW w:w="383" w:type="pct"/>
            <w:noWrap/>
            <w:hideMark/>
          </w:tcPr>
          <w:p w14:paraId="65500B81" w14:textId="0E86CF49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8</w:t>
            </w:r>
          </w:p>
        </w:tc>
        <w:tc>
          <w:tcPr>
            <w:tcW w:w="1121" w:type="pct"/>
          </w:tcPr>
          <w:p w14:paraId="5F99A72B" w14:textId="56A12FAC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Coronas superiores (2)</w:t>
            </w:r>
          </w:p>
        </w:tc>
        <w:tc>
          <w:tcPr>
            <w:tcW w:w="1450" w:type="pct"/>
            <w:gridSpan w:val="2"/>
            <w:noWrap/>
          </w:tcPr>
          <w:p w14:paraId="4AD64D9F" w14:textId="22F66C2E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  <w:hideMark/>
          </w:tcPr>
          <w:p w14:paraId="1A6CACF9" w14:textId="4C8113FB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Luces brillantes y chispas. Sonido bajo.</w:t>
            </w:r>
          </w:p>
        </w:tc>
      </w:tr>
      <w:tr w:rsidR="00013E11" w:rsidRPr="00391990" w14:paraId="7EEB809E" w14:textId="77777777" w:rsidTr="00EB5204">
        <w:trPr>
          <w:trHeight w:val="283"/>
          <w:jc w:val="center"/>
        </w:trPr>
        <w:tc>
          <w:tcPr>
            <w:tcW w:w="383" w:type="pct"/>
            <w:noWrap/>
            <w:hideMark/>
          </w:tcPr>
          <w:p w14:paraId="386A367F" w14:textId="05462884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7</w:t>
            </w:r>
          </w:p>
        </w:tc>
        <w:tc>
          <w:tcPr>
            <w:tcW w:w="1121" w:type="pct"/>
          </w:tcPr>
          <w:p w14:paraId="67F8359D" w14:textId="00AEB7D3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Rosetas tipo molino (2)</w:t>
            </w:r>
          </w:p>
        </w:tc>
        <w:tc>
          <w:tcPr>
            <w:tcW w:w="1450" w:type="pct"/>
            <w:gridSpan w:val="2"/>
            <w:noWrap/>
          </w:tcPr>
          <w:p w14:paraId="5DB96DD7" w14:textId="62A0F05C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  <w:hideMark/>
          </w:tcPr>
          <w:p w14:paraId="2DB7CACA" w14:textId="678767FE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Luces giratorias. Sonido bajo.</w:t>
            </w:r>
          </w:p>
        </w:tc>
      </w:tr>
      <w:tr w:rsidR="00013E11" w:rsidRPr="00391990" w14:paraId="42BCD636" w14:textId="77777777" w:rsidTr="00EB5204">
        <w:trPr>
          <w:trHeight w:val="283"/>
          <w:jc w:val="center"/>
        </w:trPr>
        <w:tc>
          <w:tcPr>
            <w:tcW w:w="383" w:type="pct"/>
            <w:noWrap/>
            <w:hideMark/>
          </w:tcPr>
          <w:p w14:paraId="2BB23A6A" w14:textId="256A826A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6</w:t>
            </w:r>
          </w:p>
        </w:tc>
        <w:tc>
          <w:tcPr>
            <w:tcW w:w="1121" w:type="pct"/>
          </w:tcPr>
          <w:p w14:paraId="4CF7D9E5" w14:textId="49CEC110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Rosetas geométricas (2)</w:t>
            </w:r>
          </w:p>
        </w:tc>
        <w:tc>
          <w:tcPr>
            <w:tcW w:w="1450" w:type="pct"/>
            <w:gridSpan w:val="2"/>
            <w:noWrap/>
          </w:tcPr>
          <w:p w14:paraId="6F77C8A6" w14:textId="5331D67B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  <w:hideMark/>
          </w:tcPr>
          <w:p w14:paraId="615987D5" w14:textId="4A34E97E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Destellos y movimiento. Sonido bajo.</w:t>
            </w:r>
          </w:p>
        </w:tc>
      </w:tr>
      <w:tr w:rsidR="00013E11" w:rsidRPr="00391990" w14:paraId="51B82B43" w14:textId="77777777" w:rsidTr="00EB5204">
        <w:trPr>
          <w:trHeight w:val="283"/>
          <w:jc w:val="center"/>
        </w:trPr>
        <w:tc>
          <w:tcPr>
            <w:tcW w:w="383" w:type="pct"/>
            <w:noWrap/>
          </w:tcPr>
          <w:p w14:paraId="50CD153A" w14:textId="6AEE6AE0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5</w:t>
            </w:r>
          </w:p>
        </w:tc>
        <w:tc>
          <w:tcPr>
            <w:tcW w:w="1121" w:type="pct"/>
          </w:tcPr>
          <w:p w14:paraId="4E18D0CA" w14:textId="1BD1717C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Rosetas espiral (2)</w:t>
            </w:r>
          </w:p>
        </w:tc>
        <w:tc>
          <w:tcPr>
            <w:tcW w:w="1450" w:type="pct"/>
            <w:gridSpan w:val="2"/>
            <w:noWrap/>
          </w:tcPr>
          <w:p w14:paraId="66B422B1" w14:textId="39FE1D74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</w:tcPr>
          <w:p w14:paraId="27A3CB3A" w14:textId="7223FC3D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Espirales luminosas. Sonido bajo.</w:t>
            </w:r>
          </w:p>
        </w:tc>
      </w:tr>
      <w:tr w:rsidR="00013E11" w:rsidRPr="00391990" w14:paraId="702D4F00" w14:textId="77777777" w:rsidTr="00EB5204">
        <w:trPr>
          <w:trHeight w:val="283"/>
          <w:jc w:val="center"/>
        </w:trPr>
        <w:tc>
          <w:tcPr>
            <w:tcW w:w="383" w:type="pct"/>
            <w:noWrap/>
          </w:tcPr>
          <w:p w14:paraId="21609636" w14:textId="69909250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4</w:t>
            </w:r>
          </w:p>
        </w:tc>
        <w:tc>
          <w:tcPr>
            <w:tcW w:w="1121" w:type="pct"/>
          </w:tcPr>
          <w:p w14:paraId="36926AC8" w14:textId="4CFB6BDA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Cascada central (1)</w:t>
            </w:r>
          </w:p>
        </w:tc>
        <w:tc>
          <w:tcPr>
            <w:tcW w:w="1450" w:type="pct"/>
            <w:gridSpan w:val="2"/>
            <w:noWrap/>
          </w:tcPr>
          <w:p w14:paraId="116F6C8A" w14:textId="64BCACC7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</w:tcPr>
          <w:p w14:paraId="7AA39237" w14:textId="34C0907B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Cortina de chispas. Sonido bajo.</w:t>
            </w:r>
          </w:p>
        </w:tc>
      </w:tr>
      <w:tr w:rsidR="00013E11" w:rsidRPr="00391990" w14:paraId="42C2BEF2" w14:textId="77777777" w:rsidTr="00EB5204">
        <w:trPr>
          <w:trHeight w:val="283"/>
          <w:jc w:val="center"/>
        </w:trPr>
        <w:tc>
          <w:tcPr>
            <w:tcW w:w="383" w:type="pct"/>
            <w:noWrap/>
          </w:tcPr>
          <w:p w14:paraId="153C9921" w14:textId="5A7387E3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3</w:t>
            </w:r>
          </w:p>
        </w:tc>
        <w:tc>
          <w:tcPr>
            <w:tcW w:w="1121" w:type="pct"/>
          </w:tcPr>
          <w:p w14:paraId="59B2D918" w14:textId="646560CF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Estrella giratoria izquierda</w:t>
            </w:r>
          </w:p>
        </w:tc>
        <w:tc>
          <w:tcPr>
            <w:tcW w:w="1450" w:type="pct"/>
            <w:gridSpan w:val="2"/>
            <w:noWrap/>
          </w:tcPr>
          <w:p w14:paraId="50CB50A4" w14:textId="353D2CA1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</w:tcPr>
          <w:p w14:paraId="22E192A0" w14:textId="7B1C685B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Movimiento radial. Sonido bajo.</w:t>
            </w:r>
          </w:p>
        </w:tc>
      </w:tr>
      <w:tr w:rsidR="00013E11" w:rsidRPr="00391990" w14:paraId="098421F1" w14:textId="77777777" w:rsidTr="00EB5204">
        <w:trPr>
          <w:trHeight w:val="283"/>
          <w:jc w:val="center"/>
        </w:trPr>
        <w:tc>
          <w:tcPr>
            <w:tcW w:w="383" w:type="pct"/>
            <w:noWrap/>
            <w:hideMark/>
          </w:tcPr>
          <w:p w14:paraId="6172BBAB" w14:textId="1F56FA55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2</w:t>
            </w:r>
          </w:p>
        </w:tc>
        <w:tc>
          <w:tcPr>
            <w:tcW w:w="1121" w:type="pct"/>
          </w:tcPr>
          <w:p w14:paraId="436BFF4C" w14:textId="203FE481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Estrella giratoria derecha</w:t>
            </w:r>
          </w:p>
        </w:tc>
        <w:tc>
          <w:tcPr>
            <w:tcW w:w="1450" w:type="pct"/>
            <w:gridSpan w:val="2"/>
            <w:noWrap/>
          </w:tcPr>
          <w:p w14:paraId="09967819" w14:textId="06E5EA45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  <w:hideMark/>
          </w:tcPr>
          <w:p w14:paraId="6C8A1CEA" w14:textId="06B72852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Movimiento radial. Sonido bajo.</w:t>
            </w:r>
          </w:p>
        </w:tc>
      </w:tr>
      <w:tr w:rsidR="00013E11" w:rsidRPr="00391990" w14:paraId="024517AD" w14:textId="77777777" w:rsidTr="00EB5204">
        <w:trPr>
          <w:trHeight w:val="283"/>
          <w:jc w:val="center"/>
        </w:trPr>
        <w:tc>
          <w:tcPr>
            <w:tcW w:w="383" w:type="pct"/>
            <w:noWrap/>
            <w:hideMark/>
          </w:tcPr>
          <w:p w14:paraId="2D16C171" w14:textId="01065CBF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1</w:t>
            </w:r>
          </w:p>
        </w:tc>
        <w:tc>
          <w:tcPr>
            <w:tcW w:w="1121" w:type="pct"/>
          </w:tcPr>
          <w:p w14:paraId="780B4D51" w14:textId="4E2DF3A4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Sistema de encendido</w:t>
            </w:r>
          </w:p>
        </w:tc>
        <w:tc>
          <w:tcPr>
            <w:tcW w:w="1450" w:type="pct"/>
            <w:gridSpan w:val="2"/>
            <w:noWrap/>
          </w:tcPr>
          <w:p w14:paraId="5D07C9F1" w14:textId="3D58FB02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  <w:hideMark/>
          </w:tcPr>
          <w:p w14:paraId="0EDAFDBE" w14:textId="75BC8D89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Encendido progresivo.</w:t>
            </w:r>
          </w:p>
        </w:tc>
      </w:tr>
      <w:tr w:rsidR="00EB5204" w:rsidRPr="00391990" w14:paraId="6A2F2657" w14:textId="77777777" w:rsidTr="00EB5204">
        <w:trPr>
          <w:trHeight w:val="199"/>
          <w:jc w:val="center"/>
        </w:trPr>
        <w:tc>
          <w:tcPr>
            <w:tcW w:w="1504" w:type="pct"/>
            <w:gridSpan w:val="2"/>
            <w:shd w:val="clear" w:color="auto" w:fill="000000" w:themeFill="text1"/>
          </w:tcPr>
          <w:p w14:paraId="226E642A" w14:textId="77777777" w:rsidR="00EB5204" w:rsidRDefault="00EB5204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6" w:type="pct"/>
            <w:gridSpan w:val="3"/>
            <w:shd w:val="clear" w:color="auto" w:fill="000000" w:themeFill="text1"/>
            <w:noWrap/>
            <w:hideMark/>
          </w:tcPr>
          <w:p w14:paraId="00056638" w14:textId="05C676B3" w:rsidR="00EB5204" w:rsidRPr="00391990" w:rsidRDefault="00EB5204" w:rsidP="00EB5204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DETALLE DE MATERIALES QUÍMICOS UTILIZADOS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5204" w:rsidRPr="00391990" w14:paraId="2E75FA47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59603BDA" w14:textId="635D53C3" w:rsidR="00EB5204" w:rsidRDefault="00EB5204" w:rsidP="00EB5204">
            <w:pPr>
              <w:pStyle w:val="NormalWeb"/>
              <w:jc w:val="center"/>
            </w:pPr>
            <w:r>
              <w:t>MATERIAL</w:t>
            </w:r>
          </w:p>
        </w:tc>
        <w:tc>
          <w:tcPr>
            <w:tcW w:w="2813" w:type="pct"/>
            <w:gridSpan w:val="2"/>
            <w:noWrap/>
          </w:tcPr>
          <w:p w14:paraId="7B92167F" w14:textId="24300D79" w:rsidR="00EB5204" w:rsidRPr="00391990" w:rsidRDefault="00EB5204" w:rsidP="00EB5204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CANTIDAD (gramos)</w:t>
            </w:r>
          </w:p>
        </w:tc>
      </w:tr>
      <w:tr w:rsidR="00EB5204" w:rsidRPr="00391990" w14:paraId="221E8322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19CB1662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1F2679E2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68AB3652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1E2F132A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0EFF068E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798CFCCD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0B4FE599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1327D116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3B25B972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248FE626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3F7D0B42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51461A8F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3148156B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356A7CE5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1DDB81B5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0975B0BA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03097BB5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703225A1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090BC404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236B8DF8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0D281346" w14:textId="77777777" w:rsidTr="00EB5204">
        <w:trPr>
          <w:trHeight w:val="912"/>
          <w:jc w:val="center"/>
        </w:trPr>
        <w:tc>
          <w:tcPr>
            <w:tcW w:w="5000" w:type="pct"/>
            <w:gridSpan w:val="5"/>
          </w:tcPr>
          <w:p w14:paraId="6D83B4E3" w14:textId="77777777" w:rsidR="00EB5204" w:rsidRDefault="00EB5204" w:rsidP="007D42C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4"/>
                <w:szCs w:val="20"/>
              </w:rPr>
            </w:pPr>
            <w:r w:rsidRPr="00DA4BDC">
              <w:rPr>
                <w:rFonts w:asciiTheme="minorHAnsi" w:hAnsiTheme="minorHAnsi" w:cstheme="minorHAnsi"/>
                <w:b/>
                <w:sz w:val="24"/>
                <w:szCs w:val="20"/>
              </w:rPr>
              <w:t>PROHIBICIONES OBLIGATORIAS</w:t>
            </w:r>
            <w:r>
              <w:rPr>
                <w:rFonts w:asciiTheme="minorHAnsi" w:hAnsiTheme="minorHAnsi" w:cstheme="minorHAnsi"/>
                <w:b/>
                <w:sz w:val="24"/>
                <w:szCs w:val="20"/>
              </w:rPr>
              <w:t xml:space="preserve"> (ORDENANZA METROPOLITANA 123-2026)</w:t>
            </w:r>
          </w:p>
          <w:p w14:paraId="70BF4C1E" w14:textId="77777777" w:rsidR="00EB5204" w:rsidRPr="00E971A7" w:rsidRDefault="00EB5204" w:rsidP="007D42C5">
            <w:pPr>
              <w:pStyle w:val="NormalWeb"/>
              <w:spacing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Art. 536.37</w:t>
            </w: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.- Para la aplicación de la presente Ordenanza constan las siguientes definiciones:  </w:t>
            </w:r>
          </w:p>
          <w:p w14:paraId="75D80B37" w14:textId="77777777" w:rsidR="00EB5204" w:rsidRDefault="00EB5204" w:rsidP="007D42C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2) Pirotecnia de alto impacto sonoro: Son productos pirotécnicos diseñados para producir detonaciones, estallidos o efectos acústicos intensos ya sea como efecto principal o combinado con efectos visuales y pueden afectar la salud y el bienestar animal. Este tipo de pirotecnia puede producir sobresalto, vibración u ondas expansivas. Quedan comprendidos dentro de esta categoría las bombas de estruendo, camaretas, cañones pirotécnicos, cohetes con carga sonora, </w:t>
            </w:r>
            <w:proofErr w:type="spellStart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>foguetas</w:t>
            </w:r>
            <w:proofErr w:type="spellEnd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>misileras</w:t>
            </w:r>
            <w:proofErr w:type="spellEnd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morteros, pasteles, petardos, truenos, </w:t>
            </w:r>
            <w:proofErr w:type="spellStart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>tumbacasas</w:t>
            </w:r>
            <w:proofErr w:type="spellEnd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>, voladores y otros productos de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similares características que determine la autoridad competente.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(….)</w:t>
            </w:r>
          </w:p>
          <w:p w14:paraId="7C33219B" w14:textId="77777777" w:rsidR="00EB5204" w:rsidRDefault="00EB5204" w:rsidP="007D42C5">
            <w:pPr>
              <w:pStyle w:val="NormalWeb"/>
              <w:spacing w:before="0" w:before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3) Pirotecnia de bajo impacto sonoro: Son productos pirotécnicos diseñados para producir principalmente efectos visuales y el sonido generado es mínimo, controlado o secundario sin que produzcan detonaciones ni estallidos violentos que afecten a la salud y el bienestar animal. Quedan comprendidos dentro de esta categoría la pirotecnia fría, productos pirotécnicos que solo produzcan efectos visuales, así como los castillos y vacas locas que generen únicamente efectos lumínicos; y demás productos que determine la autoridad </w:t>
            </w:r>
            <w:proofErr w:type="gramStart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>competente.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proofErr w:type="gram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…)</w:t>
            </w:r>
          </w:p>
          <w:p w14:paraId="509D356A" w14:textId="77777777" w:rsidR="00EB5204" w:rsidRPr="00E971A7" w:rsidRDefault="00EB5204" w:rsidP="007D42C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CAPÍTULO V DE LAS INFRACCIONES O SANCIONES</w:t>
            </w:r>
          </w:p>
          <w:p w14:paraId="3A16F1F5" w14:textId="77777777" w:rsidR="00EB5204" w:rsidRDefault="00EB5204" w:rsidP="007D42C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Art. 536.54.- Quienes incumplan las disposiciones establecidas en esta Página 11 de 18 ORDENANZA METROPOLITANA No. 123-2026 Ordenanza Metropolitana, serán sancionados según la gravedad de la infracción, de la siguiente manera: </w:t>
            </w:r>
          </w:p>
          <w:p w14:paraId="1D4D24AA" w14:textId="77777777" w:rsidR="00EB5204" w:rsidRDefault="00EB5204" w:rsidP="007D42C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1. Infracciones leves: Serán sancionados con una multa de 3 salarios básicos unificados, quienes adquieran, manipulen o utilicen artículos pirotécnicos no autorizados en el espacio público del Distrito Metropolitano de Quito. </w:t>
            </w:r>
          </w:p>
          <w:p w14:paraId="33844D5F" w14:textId="77777777" w:rsidR="00EB5204" w:rsidRDefault="00EB5204" w:rsidP="007D42C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2. Infracciones graves: Serán sancionados con una multa de 4 salarios básicos unificados quienes comercialicen pirotecnia no autorizada, cuenten o no con el permiso correspondiente para comercializar pirotecnia. </w:t>
            </w:r>
          </w:p>
          <w:p w14:paraId="75991784" w14:textId="77777777" w:rsidR="00EB5204" w:rsidRPr="00391990" w:rsidRDefault="00EB5204" w:rsidP="007D42C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3</w:t>
            </w:r>
            <w:r w:rsidRPr="00437733">
              <w:rPr>
                <w:rFonts w:ascii="Calibri" w:hAnsi="Calibri" w:cs="Calibri"/>
                <w:i/>
                <w:sz w:val="20"/>
                <w:szCs w:val="20"/>
              </w:rPr>
              <w:t xml:space="preserve">.-Infracciones muy graves: </w:t>
            </w:r>
            <w:r w:rsidRPr="00437733">
              <w:rPr>
                <w:rFonts w:ascii="Calibri" w:hAnsi="Calibri" w:cs="Calibri"/>
                <w:sz w:val="20"/>
                <w:szCs w:val="20"/>
              </w:rPr>
              <w:t>Serán sancionados con una multa de 5 salarios básicos unificados quienes: Almacenen productos de pirotecnia, sin ser productores o comercializadores autorizados. 3.2 Usen pirotecnia de cualquier tipo en el interior de establecimientos cerrados sin autorización del Cuerpo de Bomberos. 3.3 Distribuyan o Comercialicen de pirotecnia en condiciones que faciliten el contrabando. 3.4 Vendan o comercialización de artículos pirotécnicos o fuegos artificiales, de cualquier categoría, a niñas, niños y adolescentes.</w:t>
            </w:r>
          </w:p>
        </w:tc>
      </w:tr>
      <w:tr w:rsidR="00EB5204" w:rsidRPr="00391990" w14:paraId="00792A4A" w14:textId="77777777" w:rsidTr="00EB5204">
        <w:trPr>
          <w:trHeight w:val="930"/>
          <w:jc w:val="center"/>
        </w:trPr>
        <w:tc>
          <w:tcPr>
            <w:tcW w:w="5000" w:type="pct"/>
            <w:gridSpan w:val="5"/>
            <w:hideMark/>
          </w:tcPr>
          <w:p w14:paraId="557822B2" w14:textId="77777777" w:rsidR="00EB5204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BE142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FIRMA ORGANIZADOR DEL EVENTO:</w:t>
            </w:r>
          </w:p>
          <w:p w14:paraId="3B3CF1F7" w14:textId="77777777" w:rsidR="00EB5204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9DEE30" w14:textId="77777777" w:rsidR="00E71939" w:rsidRDefault="00E71939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D7DE54" w14:textId="2C1B5BCF" w:rsidR="00E71939" w:rsidRPr="00391990" w:rsidRDefault="00E71939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B5204" w:rsidRPr="001D00D7" w14:paraId="13B25BB1" w14:textId="77777777" w:rsidTr="00EB5204">
        <w:trPr>
          <w:trHeight w:val="3806"/>
          <w:jc w:val="center"/>
        </w:trPr>
        <w:tc>
          <w:tcPr>
            <w:tcW w:w="5000" w:type="pct"/>
            <w:gridSpan w:val="5"/>
          </w:tcPr>
          <w:p w14:paraId="43581068" w14:textId="77777777" w:rsidR="00EB5204" w:rsidRPr="0077606D" w:rsidRDefault="00EB5204" w:rsidP="007D42C5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760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DECLARACIÓN DE AUSENCIA DE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PIRTOECNIA DE ALTO IMPACTO SONORO</w:t>
            </w:r>
          </w:p>
          <w:p w14:paraId="247A301D" w14:textId="77777777" w:rsidR="00EB5204" w:rsidRPr="0077606D" w:rsidRDefault="00EB5204" w:rsidP="007D42C5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760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 operador declara bajo su responsabilidad que el dispositivo pirotécnico artesanal descrito:</w:t>
            </w:r>
          </w:p>
          <w:p w14:paraId="7E948EAA" w14:textId="6359E399" w:rsidR="00EB5204" w:rsidRPr="0077606D" w:rsidRDefault="00E71939" w:rsidP="007D42C5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7DE72F" wp14:editId="1228753B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480060</wp:posOffset>
                      </wp:positionV>
                      <wp:extent cx="222250" cy="171450"/>
                      <wp:effectExtent l="0" t="0" r="25400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C6E40" id="Rectángulo 4" o:spid="_x0000_s1026" style="position:absolute;margin-left:4.3pt;margin-top:37.8pt;width:17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="00EB520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4604F5" wp14:editId="253937A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8255</wp:posOffset>
                      </wp:positionV>
                      <wp:extent cx="222250" cy="171450"/>
                      <wp:effectExtent l="0" t="0" r="25400" b="1905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D7E8B" id="Rectángulo 1" o:spid="_x0000_s1026" style="position:absolute;margin-left:3.5pt;margin-top:.65pt;width:17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EB5204" w:rsidRPr="007760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B52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</w:t>
            </w:r>
            <w:r w:rsidR="00EB5204">
              <w:rPr>
                <w:rFonts w:asciiTheme="minorHAnsi" w:hAnsiTheme="minorHAnsi" w:cstheme="minorHAnsi"/>
                <w:bCs/>
                <w:sz w:val="20"/>
                <w:szCs w:val="20"/>
              </w:rPr>
              <w:t>NO contiene bombas de</w:t>
            </w:r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estruendo, camaretas, cañones pirotécnicos, cohetes con carga sonora, </w:t>
            </w:r>
            <w:proofErr w:type="spellStart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>foguetas</w:t>
            </w:r>
            <w:proofErr w:type="spellEnd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>misileras</w:t>
            </w:r>
            <w:proofErr w:type="spellEnd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morteros, pasteles, petardos, truenos, </w:t>
            </w:r>
            <w:proofErr w:type="spellStart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>tumbacasas</w:t>
            </w:r>
            <w:proofErr w:type="spellEnd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>, voladores</w:t>
            </w:r>
            <w:r w:rsidR="00EB520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2FB22115" w14:textId="101727AD" w:rsidR="00EB5204" w:rsidRPr="0077606D" w:rsidRDefault="00EB5204" w:rsidP="007D42C5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188C89" wp14:editId="55A9DD8F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305435</wp:posOffset>
                      </wp:positionV>
                      <wp:extent cx="222250" cy="171450"/>
                      <wp:effectExtent l="0" t="0" r="25400" b="1905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D8D41" id="Rectángulo 3" o:spid="_x0000_s1026" style="position:absolute;margin-left:4.5pt;margin-top:24.05pt;width:17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" fillcolor="white [3201]" strokecolor="black [3200]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NO contiene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nigún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artificio pirotécnico de alto impacto sonoro.</w:t>
            </w:r>
          </w:p>
          <w:p w14:paraId="5FABE204" w14:textId="77777777" w:rsidR="00EB5204" w:rsidRPr="0077606D" w:rsidRDefault="00EB5204" w:rsidP="007D42C5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FA1AE9" wp14:editId="07E72CF9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304800</wp:posOffset>
                      </wp:positionV>
                      <wp:extent cx="222250" cy="171450"/>
                      <wp:effectExtent l="0" t="0" r="2540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10F1D" id="Rectángulo 5" o:spid="_x0000_s1026" style="position:absolute;margin-left:5pt;margin-top:24pt;width:17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7760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NO contiene reportes o cargas diseñadas para producir detonaciones.</w:t>
            </w:r>
          </w:p>
          <w:p w14:paraId="600AA6EA" w14:textId="77777777" w:rsidR="00EB5204" w:rsidRPr="001D00D7" w:rsidRDefault="00EB5204" w:rsidP="007D42C5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760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Los efec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tos predominantes son visuales, </w:t>
            </w:r>
            <w:r w:rsidRPr="0077606D">
              <w:rPr>
                <w:rFonts w:asciiTheme="minorHAnsi" w:hAnsiTheme="minorHAnsi" w:cstheme="minorHAnsi"/>
                <w:bCs/>
                <w:sz w:val="20"/>
                <w:szCs w:val="20"/>
              </w:rPr>
              <w:t>luminosos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 de bajo impacto sonoro</w:t>
            </w:r>
            <w:r w:rsidRPr="0077606D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</w:tr>
      <w:tr w:rsidR="00EB5204" w:rsidRPr="0077606D" w14:paraId="798A8E1F" w14:textId="77777777" w:rsidTr="00EB5204">
        <w:trPr>
          <w:trHeight w:val="986"/>
          <w:jc w:val="center"/>
        </w:trPr>
        <w:tc>
          <w:tcPr>
            <w:tcW w:w="5000" w:type="pct"/>
            <w:gridSpan w:val="5"/>
          </w:tcPr>
          <w:p w14:paraId="3C74525E" w14:textId="77777777" w:rsidR="00EB5204" w:rsidRDefault="00EB5204" w:rsidP="007D42C5">
            <w:pPr>
              <w:pStyle w:val="NormalWeb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FIRMA DEL OPERADOR</w:t>
            </w:r>
            <w:r w:rsidRPr="00BE142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657D5139" w14:textId="77777777" w:rsidR="00EB5204" w:rsidRDefault="00EB5204" w:rsidP="007D42C5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0DD1B13" w14:textId="77777777" w:rsidR="00E71939" w:rsidRDefault="00E71939" w:rsidP="007D42C5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588BB69" w14:textId="38F3825E" w:rsidR="00E71939" w:rsidRPr="0077606D" w:rsidRDefault="00E71939" w:rsidP="007D42C5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EB5204" w14:paraId="39577965" w14:textId="77777777" w:rsidTr="00EB5204">
        <w:trPr>
          <w:trHeight w:val="275"/>
          <w:jc w:val="center"/>
        </w:trPr>
        <w:tc>
          <w:tcPr>
            <w:tcW w:w="5000" w:type="pct"/>
            <w:gridSpan w:val="5"/>
          </w:tcPr>
          <w:p w14:paraId="537B3971" w14:textId="77777777" w:rsidR="00EB5204" w:rsidRDefault="00EB5204" w:rsidP="007D42C5">
            <w:pPr>
              <w:pStyle w:val="NormalWeb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**Se corroborará la autenticidad de los documentos en caso de que no sea clara la información.</w:t>
            </w:r>
          </w:p>
        </w:tc>
      </w:tr>
      <w:tr w:rsidR="00EB5204" w14:paraId="7C12E772" w14:textId="77777777" w:rsidTr="00EB5204">
        <w:trPr>
          <w:trHeight w:val="265"/>
          <w:jc w:val="center"/>
        </w:trPr>
        <w:tc>
          <w:tcPr>
            <w:tcW w:w="5000" w:type="pct"/>
            <w:gridSpan w:val="5"/>
          </w:tcPr>
          <w:p w14:paraId="6BD8ED42" w14:textId="77777777" w:rsidR="00EB5204" w:rsidRDefault="00EB5204" w:rsidP="007D42C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EL CASO DE CONSTATARSE EL USO DE PIROTÉCNIA NO DECLARADA EN LA PRESENTE SOLICITUD, SE MOTIVARÁ EL INICIO DEL PROCESO SANCIONADOR AL ORGANIZADOR DEL EVENTO Y AL OPERADOR DE LA PIROTÉCNIA</w:t>
            </w:r>
          </w:p>
        </w:tc>
      </w:tr>
    </w:tbl>
    <w:p w14:paraId="28F4F448" w14:textId="584C3F4D" w:rsidR="005671DB" w:rsidRDefault="005671DB" w:rsidP="005671DB">
      <w:pPr>
        <w:rPr>
          <w:b/>
        </w:rPr>
      </w:pPr>
    </w:p>
    <w:sectPr w:rsidR="005671DB" w:rsidSect="00751ABC">
      <w:headerReference w:type="default" r:id="rId9"/>
      <w:footerReference w:type="default" r:id="rId10"/>
      <w:pgSz w:w="11900" w:h="16840"/>
      <w:pgMar w:top="53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77B82" w14:textId="77777777" w:rsidR="00F85602" w:rsidRDefault="00F85602" w:rsidP="009E32C1">
      <w:r>
        <w:separator/>
      </w:r>
    </w:p>
  </w:endnote>
  <w:endnote w:type="continuationSeparator" w:id="0">
    <w:p w14:paraId="3E62A550" w14:textId="77777777" w:rsidR="00F85602" w:rsidRDefault="00F85602" w:rsidP="009E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568C2" w14:textId="1F26CBC6" w:rsidR="00F35B47" w:rsidRDefault="00F35B47" w:rsidP="009F6A74">
    <w:pPr>
      <w:pStyle w:val="Piedepgina"/>
      <w:tabs>
        <w:tab w:val="clear" w:pos="4680"/>
        <w:tab w:val="clear" w:pos="9360"/>
        <w:tab w:val="right" w:pos="9020"/>
      </w:tabs>
    </w:pPr>
    <w:r>
      <w:rPr>
        <w:noProof/>
        <w:lang w:val="es-EC" w:eastAsia="es-EC"/>
      </w:rPr>
      <w:drawing>
        <wp:anchor distT="0" distB="0" distL="114300" distR="114300" simplePos="0" relativeHeight="251672576" behindDoc="1" locked="0" layoutInCell="1" allowOverlap="1" wp14:anchorId="2FBCDC8A" wp14:editId="7F59CEEC">
          <wp:simplePos x="0" y="0"/>
          <wp:positionH relativeFrom="column">
            <wp:posOffset>-19849</wp:posOffset>
          </wp:positionH>
          <wp:positionV relativeFrom="paragraph">
            <wp:posOffset>162560</wp:posOffset>
          </wp:positionV>
          <wp:extent cx="2349910" cy="377764"/>
          <wp:effectExtent l="0" t="0" r="0" b="3810"/>
          <wp:wrapNone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142947" name="Imagen 169114294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80" t="8012" r="61891" b="14944"/>
                  <a:stretch/>
                </pic:blipFill>
                <pic:spPr bwMode="auto">
                  <a:xfrm>
                    <a:off x="0" y="0"/>
                    <a:ext cx="2349910" cy="3777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114300" distR="114300" simplePos="0" relativeHeight="251673600" behindDoc="1" locked="0" layoutInCell="1" allowOverlap="1" wp14:anchorId="5FFDB720" wp14:editId="6B890A06">
          <wp:simplePos x="0" y="0"/>
          <wp:positionH relativeFrom="column">
            <wp:posOffset>3541866</wp:posOffset>
          </wp:positionH>
          <wp:positionV relativeFrom="paragraph">
            <wp:posOffset>162560</wp:posOffset>
          </wp:positionV>
          <wp:extent cx="2143432" cy="377825"/>
          <wp:effectExtent l="0" t="0" r="3175" b="3175"/>
          <wp:wrapNone/>
          <wp:docPr id="40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142947" name="Imagen 169114294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24" t="8012" r="7884" b="14944"/>
                  <a:stretch/>
                </pic:blipFill>
                <pic:spPr bwMode="auto">
                  <a:xfrm>
                    <a:off x="0" y="0"/>
                    <a:ext cx="2143432" cy="377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1708BC4E" wp14:editId="2E642F6A">
              <wp:simplePos x="0" y="0"/>
              <wp:positionH relativeFrom="column">
                <wp:posOffset>-1200150</wp:posOffset>
              </wp:positionH>
              <wp:positionV relativeFrom="paragraph">
                <wp:posOffset>123354</wp:posOffset>
              </wp:positionV>
              <wp:extent cx="7914394" cy="490855"/>
              <wp:effectExtent l="0" t="0" r="0" b="4445"/>
              <wp:wrapNone/>
              <wp:docPr id="1624753385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4394" cy="490855"/>
                      </a:xfrm>
                      <a:prstGeom prst="rect">
                        <a:avLst/>
                      </a:prstGeom>
                      <a:solidFill>
                        <a:srgbClr val="BF0D0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D819376" id="Rectángulo 8" o:spid="_x0000_s1026" style="position:absolute;margin-left:-94.5pt;margin-top:9.7pt;width:623.2pt;height:38.65pt;z-index:-2516561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" fillcolor="#bf0d0d" stroked="f" strokeweight="1pt"/>
          </w:pict>
        </mc:Fallback>
      </mc:AlternateContent>
    </w:r>
    <w:r>
      <w:tab/>
    </w:r>
  </w:p>
  <w:p w14:paraId="3988D9B9" w14:textId="38A5A652" w:rsidR="00F35B47" w:rsidRDefault="00F35B47" w:rsidP="00B7767D">
    <w:pPr>
      <w:pStyle w:val="Piedepgina"/>
      <w:tabs>
        <w:tab w:val="clear" w:pos="4680"/>
        <w:tab w:val="clear" w:pos="9360"/>
        <w:tab w:val="left" w:pos="60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92412" w14:textId="77777777" w:rsidR="00F85602" w:rsidRDefault="00F85602" w:rsidP="009E32C1">
      <w:r>
        <w:separator/>
      </w:r>
    </w:p>
  </w:footnote>
  <w:footnote w:type="continuationSeparator" w:id="0">
    <w:p w14:paraId="74371882" w14:textId="77777777" w:rsidR="00F85602" w:rsidRDefault="00F85602" w:rsidP="009E3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A325F" w14:textId="1FFA9CE1" w:rsidR="00F35B47" w:rsidRDefault="00F35B4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61312" behindDoc="1" locked="0" layoutInCell="1" allowOverlap="1" wp14:anchorId="6A36261B" wp14:editId="2A43D74B">
          <wp:simplePos x="0" y="0"/>
          <wp:positionH relativeFrom="column">
            <wp:posOffset>-23987</wp:posOffset>
          </wp:positionH>
          <wp:positionV relativeFrom="paragraph">
            <wp:posOffset>-32385</wp:posOffset>
          </wp:positionV>
          <wp:extent cx="2479040" cy="433705"/>
          <wp:effectExtent l="0" t="0" r="0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876132" name="Imagen 947876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9040" cy="433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114300" distR="114300" simplePos="0" relativeHeight="251663360" behindDoc="1" locked="0" layoutInCell="1" allowOverlap="1" wp14:anchorId="5B7B88D0" wp14:editId="6C6131BC">
          <wp:simplePos x="0" y="0"/>
          <wp:positionH relativeFrom="column">
            <wp:posOffset>1370187</wp:posOffset>
          </wp:positionH>
          <wp:positionV relativeFrom="paragraph">
            <wp:posOffset>-464185</wp:posOffset>
          </wp:positionV>
          <wp:extent cx="5629275" cy="10426700"/>
          <wp:effectExtent l="0" t="0" r="0" b="0"/>
          <wp:wrapNone/>
          <wp:docPr id="3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294706" name="Imagen 52629470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9275" cy="1042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DDF295" w14:textId="3D196102" w:rsidR="00F35B47" w:rsidRDefault="00F35B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4085"/>
    <w:multiLevelType w:val="multilevel"/>
    <w:tmpl w:val="A6F45B56"/>
    <w:lvl w:ilvl="0">
      <w:start w:val="1"/>
      <w:numFmt w:val="decimal"/>
      <w:lvlText w:val="%1."/>
      <w:lvlJc w:val="left"/>
      <w:pPr>
        <w:ind w:left="568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432" w:hanging="504"/>
      </w:pPr>
    </w:lvl>
    <w:lvl w:ilvl="3">
      <w:start w:val="1"/>
      <w:numFmt w:val="decimal"/>
      <w:lvlText w:val="%1.%2.%3.%4."/>
      <w:lvlJc w:val="left"/>
      <w:pPr>
        <w:ind w:left="1936" w:hanging="648"/>
      </w:pPr>
    </w:lvl>
    <w:lvl w:ilvl="4">
      <w:start w:val="1"/>
      <w:numFmt w:val="decimal"/>
      <w:lvlText w:val="%1.%2.%3.%4.%5."/>
      <w:lvlJc w:val="left"/>
      <w:pPr>
        <w:ind w:left="2440" w:hanging="792"/>
      </w:pPr>
    </w:lvl>
    <w:lvl w:ilvl="5">
      <w:start w:val="1"/>
      <w:numFmt w:val="decimal"/>
      <w:lvlText w:val="%1.%2.%3.%4.%5.%6."/>
      <w:lvlJc w:val="left"/>
      <w:pPr>
        <w:ind w:left="2944" w:hanging="936"/>
      </w:pPr>
    </w:lvl>
    <w:lvl w:ilvl="6">
      <w:start w:val="1"/>
      <w:numFmt w:val="decimal"/>
      <w:lvlText w:val="%1.%2.%3.%4.%5.%6.%7."/>
      <w:lvlJc w:val="left"/>
      <w:pPr>
        <w:ind w:left="3448" w:hanging="1080"/>
      </w:pPr>
    </w:lvl>
    <w:lvl w:ilvl="7">
      <w:start w:val="1"/>
      <w:numFmt w:val="decimal"/>
      <w:lvlText w:val="%1.%2.%3.%4.%5.%6.%7.%8."/>
      <w:lvlJc w:val="left"/>
      <w:pPr>
        <w:ind w:left="3952" w:hanging="1224"/>
      </w:pPr>
    </w:lvl>
    <w:lvl w:ilvl="8">
      <w:start w:val="1"/>
      <w:numFmt w:val="decimal"/>
      <w:lvlText w:val="%1.%2.%3.%4.%5.%6.%7.%8.%9."/>
      <w:lvlJc w:val="left"/>
      <w:pPr>
        <w:ind w:left="4528" w:hanging="1440"/>
      </w:pPr>
    </w:lvl>
  </w:abstractNum>
  <w:abstractNum w:abstractNumId="1" w15:restartNumberingAfterBreak="0">
    <w:nsid w:val="122C4499"/>
    <w:multiLevelType w:val="hybridMultilevel"/>
    <w:tmpl w:val="F27C11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333CB"/>
    <w:multiLevelType w:val="hybridMultilevel"/>
    <w:tmpl w:val="850E098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E6DE4"/>
    <w:multiLevelType w:val="hybridMultilevel"/>
    <w:tmpl w:val="5BEE387A"/>
    <w:lvl w:ilvl="0" w:tplc="073CCE0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4164"/>
    <w:multiLevelType w:val="hybridMultilevel"/>
    <w:tmpl w:val="D5FE213C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7B6878"/>
    <w:multiLevelType w:val="hybridMultilevel"/>
    <w:tmpl w:val="E9C236A6"/>
    <w:lvl w:ilvl="0" w:tplc="FE28E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741B7"/>
    <w:multiLevelType w:val="hybridMultilevel"/>
    <w:tmpl w:val="6AACDD86"/>
    <w:lvl w:ilvl="0" w:tplc="30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59B965C1"/>
    <w:multiLevelType w:val="multilevel"/>
    <w:tmpl w:val="ECAAD1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9BD667E"/>
    <w:multiLevelType w:val="hybridMultilevel"/>
    <w:tmpl w:val="1B224798"/>
    <w:lvl w:ilvl="0" w:tplc="CBA4C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2605F"/>
    <w:multiLevelType w:val="hybridMultilevel"/>
    <w:tmpl w:val="3F24A9C2"/>
    <w:lvl w:ilvl="0" w:tplc="0C86D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D645C"/>
    <w:multiLevelType w:val="hybridMultilevel"/>
    <w:tmpl w:val="E4066168"/>
    <w:lvl w:ilvl="0" w:tplc="080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6C804AD9"/>
    <w:multiLevelType w:val="hybridMultilevel"/>
    <w:tmpl w:val="F40AD1D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D436183"/>
    <w:multiLevelType w:val="hybridMultilevel"/>
    <w:tmpl w:val="6EF2A27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0320A"/>
    <w:multiLevelType w:val="hybridMultilevel"/>
    <w:tmpl w:val="EC4E02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6"/>
  </w:num>
  <w:num w:numId="8">
    <w:abstractNumId w:val="12"/>
  </w:num>
  <w:num w:numId="9">
    <w:abstractNumId w:val="11"/>
  </w:num>
  <w:num w:numId="10">
    <w:abstractNumId w:val="10"/>
  </w:num>
  <w:num w:numId="11">
    <w:abstractNumId w:val="8"/>
  </w:num>
  <w:num w:numId="12">
    <w:abstractNumId w:val="9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C" w:vendorID="64" w:dllVersion="0" w:nlCheck="1" w:checkStyle="0"/>
  <w:activeWritingStyle w:appName="MSWord" w:lang="es-EC" w:vendorID="64" w:dllVersion="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0" w:nlCheck="1" w:checkStyle="0"/>
  <w:activeWritingStyle w:appName="MSWord" w:lang="es-EC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48"/>
    <w:rsid w:val="00003C17"/>
    <w:rsid w:val="00006A04"/>
    <w:rsid w:val="00007626"/>
    <w:rsid w:val="00013E11"/>
    <w:rsid w:val="00014090"/>
    <w:rsid w:val="00021BBC"/>
    <w:rsid w:val="0002365E"/>
    <w:rsid w:val="000254A4"/>
    <w:rsid w:val="00030845"/>
    <w:rsid w:val="000362D1"/>
    <w:rsid w:val="000615A5"/>
    <w:rsid w:val="00063F54"/>
    <w:rsid w:val="0007181B"/>
    <w:rsid w:val="00085F75"/>
    <w:rsid w:val="0008778D"/>
    <w:rsid w:val="00096194"/>
    <w:rsid w:val="000A1E82"/>
    <w:rsid w:val="000B6DD8"/>
    <w:rsid w:val="000C1548"/>
    <w:rsid w:val="000C4D6C"/>
    <w:rsid w:val="000C6992"/>
    <w:rsid w:val="000E26E3"/>
    <w:rsid w:val="000E39BC"/>
    <w:rsid w:val="000F693C"/>
    <w:rsid w:val="001008C4"/>
    <w:rsid w:val="00100EC9"/>
    <w:rsid w:val="00104AFA"/>
    <w:rsid w:val="0010519E"/>
    <w:rsid w:val="0010528D"/>
    <w:rsid w:val="00120B25"/>
    <w:rsid w:val="00131B46"/>
    <w:rsid w:val="00135D55"/>
    <w:rsid w:val="00136546"/>
    <w:rsid w:val="001377DD"/>
    <w:rsid w:val="0014046B"/>
    <w:rsid w:val="001579F9"/>
    <w:rsid w:val="00163A0F"/>
    <w:rsid w:val="00163F93"/>
    <w:rsid w:val="00174E22"/>
    <w:rsid w:val="0018320D"/>
    <w:rsid w:val="00192EB7"/>
    <w:rsid w:val="001D3C89"/>
    <w:rsid w:val="001E341A"/>
    <w:rsid w:val="001F07D9"/>
    <w:rsid w:val="001F2A3D"/>
    <w:rsid w:val="002642AC"/>
    <w:rsid w:val="002A43B9"/>
    <w:rsid w:val="002A6C2E"/>
    <w:rsid w:val="002B3A69"/>
    <w:rsid w:val="002B58AD"/>
    <w:rsid w:val="002D4DF2"/>
    <w:rsid w:val="002D52C6"/>
    <w:rsid w:val="002E184D"/>
    <w:rsid w:val="002E19CF"/>
    <w:rsid w:val="002E3F43"/>
    <w:rsid w:val="00301396"/>
    <w:rsid w:val="00311059"/>
    <w:rsid w:val="0034018C"/>
    <w:rsid w:val="003405C2"/>
    <w:rsid w:val="00347867"/>
    <w:rsid w:val="00356B73"/>
    <w:rsid w:val="00391143"/>
    <w:rsid w:val="003A173C"/>
    <w:rsid w:val="003B46C3"/>
    <w:rsid w:val="003B6280"/>
    <w:rsid w:val="003C38CE"/>
    <w:rsid w:val="003D2990"/>
    <w:rsid w:val="003D591E"/>
    <w:rsid w:val="003E650A"/>
    <w:rsid w:val="003F1688"/>
    <w:rsid w:val="00411E6B"/>
    <w:rsid w:val="00420058"/>
    <w:rsid w:val="004321C6"/>
    <w:rsid w:val="004464DB"/>
    <w:rsid w:val="00453A4C"/>
    <w:rsid w:val="00460514"/>
    <w:rsid w:val="00461C34"/>
    <w:rsid w:val="00466711"/>
    <w:rsid w:val="0047237B"/>
    <w:rsid w:val="0049558F"/>
    <w:rsid w:val="004B5ADF"/>
    <w:rsid w:val="004C1980"/>
    <w:rsid w:val="004C3BAB"/>
    <w:rsid w:val="004C4FBD"/>
    <w:rsid w:val="004C60D6"/>
    <w:rsid w:val="004D2C55"/>
    <w:rsid w:val="004D302C"/>
    <w:rsid w:val="004D4BA1"/>
    <w:rsid w:val="004D767D"/>
    <w:rsid w:val="004F3523"/>
    <w:rsid w:val="005042CB"/>
    <w:rsid w:val="0051207B"/>
    <w:rsid w:val="005144BF"/>
    <w:rsid w:val="00520E80"/>
    <w:rsid w:val="00530134"/>
    <w:rsid w:val="005440C5"/>
    <w:rsid w:val="00553ACB"/>
    <w:rsid w:val="005671DB"/>
    <w:rsid w:val="005850AB"/>
    <w:rsid w:val="0058616F"/>
    <w:rsid w:val="0058718E"/>
    <w:rsid w:val="00591580"/>
    <w:rsid w:val="00592AC9"/>
    <w:rsid w:val="00597A05"/>
    <w:rsid w:val="005A02B6"/>
    <w:rsid w:val="005A0B89"/>
    <w:rsid w:val="005B03D1"/>
    <w:rsid w:val="005B7AD9"/>
    <w:rsid w:val="005C18E4"/>
    <w:rsid w:val="005D703A"/>
    <w:rsid w:val="005E2B31"/>
    <w:rsid w:val="005E5D81"/>
    <w:rsid w:val="005F2E35"/>
    <w:rsid w:val="005F582B"/>
    <w:rsid w:val="00613402"/>
    <w:rsid w:val="00630CD2"/>
    <w:rsid w:val="00676286"/>
    <w:rsid w:val="00684EE7"/>
    <w:rsid w:val="006A1AD3"/>
    <w:rsid w:val="006B282A"/>
    <w:rsid w:val="006B6161"/>
    <w:rsid w:val="006D579D"/>
    <w:rsid w:val="006E2090"/>
    <w:rsid w:val="006E28BA"/>
    <w:rsid w:val="006F2769"/>
    <w:rsid w:val="00704F7A"/>
    <w:rsid w:val="00714784"/>
    <w:rsid w:val="00725B30"/>
    <w:rsid w:val="007275EE"/>
    <w:rsid w:val="00750CB0"/>
    <w:rsid w:val="00751ABC"/>
    <w:rsid w:val="00773D84"/>
    <w:rsid w:val="00773FCA"/>
    <w:rsid w:val="00783114"/>
    <w:rsid w:val="007A239A"/>
    <w:rsid w:val="007A4180"/>
    <w:rsid w:val="007A7D19"/>
    <w:rsid w:val="007C1DCC"/>
    <w:rsid w:val="007C2CD1"/>
    <w:rsid w:val="007D606F"/>
    <w:rsid w:val="007D7745"/>
    <w:rsid w:val="007E7F04"/>
    <w:rsid w:val="007F241A"/>
    <w:rsid w:val="007F784D"/>
    <w:rsid w:val="007F7BE1"/>
    <w:rsid w:val="0080354E"/>
    <w:rsid w:val="008123A8"/>
    <w:rsid w:val="00812D3F"/>
    <w:rsid w:val="00834CE5"/>
    <w:rsid w:val="0084289D"/>
    <w:rsid w:val="00843CC1"/>
    <w:rsid w:val="00847C85"/>
    <w:rsid w:val="00851D62"/>
    <w:rsid w:val="008540F9"/>
    <w:rsid w:val="00854CBC"/>
    <w:rsid w:val="0085777C"/>
    <w:rsid w:val="008679E0"/>
    <w:rsid w:val="00871125"/>
    <w:rsid w:val="008843D0"/>
    <w:rsid w:val="00897910"/>
    <w:rsid w:val="008A1345"/>
    <w:rsid w:val="008B0AA1"/>
    <w:rsid w:val="008B7095"/>
    <w:rsid w:val="008C1226"/>
    <w:rsid w:val="008C3C2F"/>
    <w:rsid w:val="008D7258"/>
    <w:rsid w:val="008E0D51"/>
    <w:rsid w:val="008E384C"/>
    <w:rsid w:val="008E7914"/>
    <w:rsid w:val="008F73EC"/>
    <w:rsid w:val="00900DF8"/>
    <w:rsid w:val="009440AF"/>
    <w:rsid w:val="0095762D"/>
    <w:rsid w:val="00966559"/>
    <w:rsid w:val="00973EB0"/>
    <w:rsid w:val="00994D35"/>
    <w:rsid w:val="009965D0"/>
    <w:rsid w:val="009B0757"/>
    <w:rsid w:val="009B3EE1"/>
    <w:rsid w:val="009C26BC"/>
    <w:rsid w:val="009E08EF"/>
    <w:rsid w:val="009E29BD"/>
    <w:rsid w:val="009E32C1"/>
    <w:rsid w:val="009E4E33"/>
    <w:rsid w:val="009F0538"/>
    <w:rsid w:val="009F15F6"/>
    <w:rsid w:val="009F6A74"/>
    <w:rsid w:val="00A00A7D"/>
    <w:rsid w:val="00A01FA5"/>
    <w:rsid w:val="00A1101A"/>
    <w:rsid w:val="00A154DD"/>
    <w:rsid w:val="00A171AF"/>
    <w:rsid w:val="00A34BE1"/>
    <w:rsid w:val="00A3674E"/>
    <w:rsid w:val="00A61653"/>
    <w:rsid w:val="00A65073"/>
    <w:rsid w:val="00A7138C"/>
    <w:rsid w:val="00A734E7"/>
    <w:rsid w:val="00A735EF"/>
    <w:rsid w:val="00A93D24"/>
    <w:rsid w:val="00AA55FB"/>
    <w:rsid w:val="00AC6FB5"/>
    <w:rsid w:val="00AE56B8"/>
    <w:rsid w:val="00B0130E"/>
    <w:rsid w:val="00B12853"/>
    <w:rsid w:val="00B14741"/>
    <w:rsid w:val="00B22917"/>
    <w:rsid w:val="00B24498"/>
    <w:rsid w:val="00B355B2"/>
    <w:rsid w:val="00B443FD"/>
    <w:rsid w:val="00B44A1A"/>
    <w:rsid w:val="00B450AE"/>
    <w:rsid w:val="00B53A97"/>
    <w:rsid w:val="00B54723"/>
    <w:rsid w:val="00B61A0E"/>
    <w:rsid w:val="00B64792"/>
    <w:rsid w:val="00B66F05"/>
    <w:rsid w:val="00B67619"/>
    <w:rsid w:val="00B7767D"/>
    <w:rsid w:val="00B80137"/>
    <w:rsid w:val="00B868FF"/>
    <w:rsid w:val="00B871DC"/>
    <w:rsid w:val="00BA74F1"/>
    <w:rsid w:val="00BA7EF2"/>
    <w:rsid w:val="00BB2089"/>
    <w:rsid w:val="00BB6388"/>
    <w:rsid w:val="00BE7EE8"/>
    <w:rsid w:val="00C10A2D"/>
    <w:rsid w:val="00C162E9"/>
    <w:rsid w:val="00C242A0"/>
    <w:rsid w:val="00C27F10"/>
    <w:rsid w:val="00C3247B"/>
    <w:rsid w:val="00C34F08"/>
    <w:rsid w:val="00C726C8"/>
    <w:rsid w:val="00CA5C53"/>
    <w:rsid w:val="00CA7FEB"/>
    <w:rsid w:val="00CB0BEB"/>
    <w:rsid w:val="00CC11A5"/>
    <w:rsid w:val="00CD1C3C"/>
    <w:rsid w:val="00CE442B"/>
    <w:rsid w:val="00D11E57"/>
    <w:rsid w:val="00D16D81"/>
    <w:rsid w:val="00D24404"/>
    <w:rsid w:val="00D26B06"/>
    <w:rsid w:val="00D458AE"/>
    <w:rsid w:val="00D73D8E"/>
    <w:rsid w:val="00D83672"/>
    <w:rsid w:val="00D84FD2"/>
    <w:rsid w:val="00DC479B"/>
    <w:rsid w:val="00DD0F71"/>
    <w:rsid w:val="00DD220C"/>
    <w:rsid w:val="00DE7D31"/>
    <w:rsid w:val="00E04C57"/>
    <w:rsid w:val="00E073FE"/>
    <w:rsid w:val="00E24DCA"/>
    <w:rsid w:val="00E26E47"/>
    <w:rsid w:val="00E32A23"/>
    <w:rsid w:val="00E344B6"/>
    <w:rsid w:val="00E46195"/>
    <w:rsid w:val="00E47401"/>
    <w:rsid w:val="00E54148"/>
    <w:rsid w:val="00E563DA"/>
    <w:rsid w:val="00E64EB8"/>
    <w:rsid w:val="00E71939"/>
    <w:rsid w:val="00E74FF6"/>
    <w:rsid w:val="00E90049"/>
    <w:rsid w:val="00E94C78"/>
    <w:rsid w:val="00E96F2A"/>
    <w:rsid w:val="00EB5204"/>
    <w:rsid w:val="00EB721B"/>
    <w:rsid w:val="00ED460E"/>
    <w:rsid w:val="00ED47B8"/>
    <w:rsid w:val="00EE5DD1"/>
    <w:rsid w:val="00F1268B"/>
    <w:rsid w:val="00F16A06"/>
    <w:rsid w:val="00F242D4"/>
    <w:rsid w:val="00F2543F"/>
    <w:rsid w:val="00F35B47"/>
    <w:rsid w:val="00F36ED0"/>
    <w:rsid w:val="00F463AF"/>
    <w:rsid w:val="00F55631"/>
    <w:rsid w:val="00F579C8"/>
    <w:rsid w:val="00F65269"/>
    <w:rsid w:val="00F72EC9"/>
    <w:rsid w:val="00F82D54"/>
    <w:rsid w:val="00F8435C"/>
    <w:rsid w:val="00F85602"/>
    <w:rsid w:val="00F91EC5"/>
    <w:rsid w:val="00FB763A"/>
    <w:rsid w:val="00FC0E62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8765C"/>
  <w15:docId w15:val="{5CA85F6E-4261-4FCC-8EFB-DB3BD9DE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62D"/>
    <w:rPr>
      <w:rFonts w:ascii="Times New Roman" w:eastAsia="Times New Roman" w:hAnsi="Times New Roman" w:cs="Times New Roman"/>
      <w:lang w:val="es-EC"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DE7D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Ttulo2">
    <w:name w:val="heading 2"/>
    <w:basedOn w:val="Normal"/>
    <w:next w:val="Textoindependiente"/>
    <w:link w:val="Ttulo2Car"/>
    <w:qFormat/>
    <w:rsid w:val="0007181B"/>
    <w:pPr>
      <w:tabs>
        <w:tab w:val="num" w:pos="576"/>
      </w:tabs>
      <w:suppressAutoHyphens/>
      <w:spacing w:before="120"/>
      <w:ind w:left="576" w:hanging="576"/>
      <w:outlineLvl w:val="1"/>
    </w:pPr>
    <w:rPr>
      <w:rFonts w:ascii="Arial" w:hAnsi="Arial"/>
      <w:b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7D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7181B"/>
    <w:pPr>
      <w:spacing w:after="12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7181B"/>
  </w:style>
  <w:style w:type="character" w:customStyle="1" w:styleId="Ttulo2Car">
    <w:name w:val="Título 2 Car"/>
    <w:basedOn w:val="Fuentedeprrafopredeter"/>
    <w:link w:val="Ttulo2"/>
    <w:rsid w:val="0007181B"/>
    <w:rPr>
      <w:rFonts w:ascii="Arial" w:eastAsia="Times New Roman" w:hAnsi="Arial" w:cs="Times New Roman"/>
      <w:b/>
      <w:szCs w:val="20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9E32C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32C1"/>
  </w:style>
  <w:style w:type="paragraph" w:styleId="Piedepgina">
    <w:name w:val="footer"/>
    <w:basedOn w:val="Normal"/>
    <w:link w:val="PiedepginaCar"/>
    <w:uiPriority w:val="99"/>
    <w:unhideWhenUsed/>
    <w:rsid w:val="009E32C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32C1"/>
  </w:style>
  <w:style w:type="character" w:styleId="Textodelmarcadordeposicin">
    <w:name w:val="Placeholder Text"/>
    <w:basedOn w:val="Fuentedeprrafopredeter"/>
    <w:uiPriority w:val="99"/>
    <w:semiHidden/>
    <w:rsid w:val="009E32C1"/>
    <w:rPr>
      <w:color w:val="808080"/>
    </w:rPr>
  </w:style>
  <w:style w:type="paragraph" w:styleId="Prrafodelista">
    <w:name w:val="List Paragraph"/>
    <w:aliases w:val="TIT 2 IND,Capítulo,Texto,List Paragraph1,Titulo parrafo,tEXTO,cuadro ghf1,Párrafo de lista ANEXO,Bullet 1,Use Case List Paragraph,Lista vistosa - Énfasis 11,Bullet List,FooterText,numbered,Paragraphe de liste1,lp1"/>
    <w:basedOn w:val="Normal"/>
    <w:link w:val="PrrafodelistaCar"/>
    <w:uiPriority w:val="1"/>
    <w:qFormat/>
    <w:rsid w:val="00AE56B8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PrrafodelistaCar">
    <w:name w:val="Párrafo de lista Car"/>
    <w:aliases w:val="TIT 2 IND Car,Capítulo Car,Texto Car,List Paragraph1 Car,Titulo parrafo Car,tEXTO Car,cuadro ghf1 Car,Párrafo de lista ANEXO Car,Bullet 1 Car,Use Case List Paragraph Car,Lista vistosa - Énfasis 11 Car,Bullet List Car,FooterText Car"/>
    <w:link w:val="Prrafodelista"/>
    <w:uiPriority w:val="34"/>
    <w:rsid w:val="00E64EB8"/>
  </w:style>
  <w:style w:type="character" w:styleId="Hipervnculo">
    <w:name w:val="Hyperlink"/>
    <w:basedOn w:val="Fuentedeprrafopredeter"/>
    <w:uiPriority w:val="99"/>
    <w:unhideWhenUsed/>
    <w:rsid w:val="00AE56B8"/>
    <w:rPr>
      <w:color w:val="0563C1" w:themeColor="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E56B8"/>
    <w:pPr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val="en-U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AE56B8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35B6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35B6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E64EB8"/>
    <w:rPr>
      <w:color w:val="000080"/>
      <w:u w:val="single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E64EB8"/>
    <w:pPr>
      <w:tabs>
        <w:tab w:val="left" w:pos="0"/>
      </w:tabs>
      <w:suppressAutoHyphens/>
      <w:spacing w:after="120"/>
      <w:ind w:left="283"/>
    </w:pPr>
    <w:rPr>
      <w:sz w:val="20"/>
      <w:szCs w:val="20"/>
      <w:lang w:val="es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64EB8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table" w:styleId="Tablaconcuadrcula">
    <w:name w:val="Table Grid"/>
    <w:basedOn w:val="Tablanormal"/>
    <w:uiPriority w:val="59"/>
    <w:rsid w:val="00453A4C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E7D31"/>
    <w:rPr>
      <w:lang w:val="es-ES_tradnl"/>
    </w:rPr>
  </w:style>
  <w:style w:type="paragraph" w:styleId="NormalWeb">
    <w:name w:val="Normal (Web)"/>
    <w:basedOn w:val="Normal"/>
    <w:uiPriority w:val="99"/>
    <w:unhideWhenUsed/>
    <w:rsid w:val="004D767D"/>
    <w:pPr>
      <w:spacing w:before="100" w:beforeAutospacing="1" w:after="100" w:afterAutospacing="1"/>
    </w:pPr>
  </w:style>
  <w:style w:type="paragraph" w:customStyle="1" w:styleId="Prrafodelista1">
    <w:name w:val="Párrafo de lista1"/>
    <w:basedOn w:val="Normal"/>
    <w:link w:val="ListParagraphChar"/>
    <w:uiPriority w:val="99"/>
    <w:qFormat/>
    <w:rsid w:val="008A13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Fuentedeprrafopredeter"/>
    <w:link w:val="Prrafodelista1"/>
    <w:uiPriority w:val="99"/>
    <w:locked/>
    <w:rsid w:val="008A1345"/>
    <w:rPr>
      <w:rFonts w:ascii="Calibri" w:eastAsia="Times New Roman" w:hAnsi="Calibri" w:cs="Times New Roman"/>
      <w:sz w:val="22"/>
      <w:szCs w:val="22"/>
      <w:lang w:val="es-EC"/>
    </w:rPr>
  </w:style>
  <w:style w:type="table" w:customStyle="1" w:styleId="TableNormal">
    <w:name w:val="Table Normal"/>
    <w:uiPriority w:val="2"/>
    <w:semiHidden/>
    <w:unhideWhenUsed/>
    <w:qFormat/>
    <w:rsid w:val="00096194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619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13E11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13E11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2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3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9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1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9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8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7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6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3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2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8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3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1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7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7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6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8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2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3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5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1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7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6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6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8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2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4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0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6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8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7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7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3EC14E7B-227F-4FCF-88A1-EE53739E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786</Words>
  <Characters>4323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dchantale</dc:creator>
  <cp:lastModifiedBy>Gabriel Patricio Morales Ordóñez</cp:lastModifiedBy>
  <cp:revision>5</cp:revision>
  <cp:lastPrinted>2024-11-19T23:11:00Z</cp:lastPrinted>
  <dcterms:created xsi:type="dcterms:W3CDTF">2026-06-19T14:06:00Z</dcterms:created>
  <dcterms:modified xsi:type="dcterms:W3CDTF">2026-06-19T18:44:00Z</dcterms:modified>
</cp:coreProperties>
</file>